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DCD3" w14:textId="77777777" w:rsidR="00D13EB5" w:rsidRDefault="00736F51">
      <w:pPr>
        <w:pStyle w:val="Title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91DD3E" wp14:editId="3691DD3F">
                <wp:simplePos x="0" y="0"/>
                <wp:positionH relativeFrom="page">
                  <wp:posOffset>847636</wp:posOffset>
                </wp:positionH>
                <wp:positionV relativeFrom="page">
                  <wp:posOffset>906271</wp:posOffset>
                </wp:positionV>
                <wp:extent cx="8306434" cy="88385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6434" cy="8838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6434" h="8838565">
                              <a:moveTo>
                                <a:pt x="8306270" y="24384"/>
                              </a:moveTo>
                              <a:lnTo>
                                <a:pt x="8306181" y="0"/>
                              </a:lnTo>
                              <a:lnTo>
                                <a:pt x="8281886" y="0"/>
                              </a:lnTo>
                              <a:lnTo>
                                <a:pt x="8281886" y="24384"/>
                              </a:lnTo>
                              <a:lnTo>
                                <a:pt x="8281886" y="8814181"/>
                              </a:lnTo>
                              <a:lnTo>
                                <a:pt x="24384" y="8814181"/>
                              </a:lnTo>
                              <a:lnTo>
                                <a:pt x="24384" y="24384"/>
                              </a:lnTo>
                              <a:lnTo>
                                <a:pt x="8281886" y="24384"/>
                              </a:lnTo>
                              <a:lnTo>
                                <a:pt x="8281886" y="0"/>
                              </a:ln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8838565"/>
                              </a:lnTo>
                              <a:lnTo>
                                <a:pt x="24384" y="8838565"/>
                              </a:lnTo>
                              <a:lnTo>
                                <a:pt x="8281886" y="8838565"/>
                              </a:lnTo>
                              <a:lnTo>
                                <a:pt x="8306181" y="8838565"/>
                              </a:lnTo>
                              <a:lnTo>
                                <a:pt x="8306270" y="24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065A1" id="Graphic 1" o:spid="_x0000_s1026" style="position:absolute;margin-left:66.75pt;margin-top:71.35pt;width:654.05pt;height:695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06434,883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" path="m8306270,24384l8306181,r-24295,l8281886,24384r,8789797l24384,8814181r,-8789797l8281886,24384r,-24384l24384,,,,,8838565r24384,l8281886,8838565r24295,l8306270,24384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996"/>
        <w:gridCol w:w="3386"/>
        <w:gridCol w:w="2881"/>
        <w:gridCol w:w="2784"/>
      </w:tblGrid>
      <w:tr w:rsidR="00D13EB5" w14:paraId="3691DCD5" w14:textId="77777777" w:rsidTr="2DC5C361">
        <w:trPr>
          <w:trHeight w:val="451"/>
        </w:trPr>
        <w:tc>
          <w:tcPr>
            <w:tcW w:w="12051" w:type="dxa"/>
            <w:gridSpan w:val="5"/>
          </w:tcPr>
          <w:p w14:paraId="3691DCD4" w14:textId="4B6FD44F" w:rsidR="00D13EB5" w:rsidRDefault="00736F51">
            <w:pPr>
              <w:pStyle w:val="TableParagraph"/>
              <w:spacing w:before="15"/>
              <w:ind w:left="972" w:right="3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Tufts Medicine Care at Home</w:t>
            </w:r>
          </w:p>
        </w:tc>
      </w:tr>
      <w:tr w:rsidR="00D13EB5" w14:paraId="3691DCD7" w14:textId="77777777" w:rsidTr="2DC5C361">
        <w:trPr>
          <w:trHeight w:val="1016"/>
        </w:trPr>
        <w:tc>
          <w:tcPr>
            <w:tcW w:w="12051" w:type="dxa"/>
            <w:gridSpan w:val="5"/>
          </w:tcPr>
          <w:p w14:paraId="3691DCD6" w14:textId="77777777" w:rsidR="00D13EB5" w:rsidRDefault="00736F51">
            <w:pPr>
              <w:pStyle w:val="TableParagraph"/>
              <w:spacing w:line="377" w:lineRule="exact"/>
              <w:ind w:left="4356"/>
              <w:rPr>
                <w:b/>
                <w:sz w:val="32"/>
              </w:rPr>
            </w:pPr>
            <w:r>
              <w:rPr>
                <w:b/>
                <w:sz w:val="32"/>
              </w:rPr>
              <w:t>IV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Medication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Clinical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Fact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Sheet</w:t>
            </w:r>
          </w:p>
        </w:tc>
      </w:tr>
      <w:tr w:rsidR="00D13EB5" w14:paraId="3691DCE1" w14:textId="77777777" w:rsidTr="2DC5C361">
        <w:trPr>
          <w:trHeight w:val="966"/>
        </w:trPr>
        <w:tc>
          <w:tcPr>
            <w:tcW w:w="2004" w:type="dxa"/>
          </w:tcPr>
          <w:p w14:paraId="3691DCD8" w14:textId="77777777" w:rsidR="00D13EB5" w:rsidRDefault="00D13EB5">
            <w:pPr>
              <w:pStyle w:val="TableParagraph"/>
              <w:spacing w:before="267"/>
              <w:rPr>
                <w:rFonts w:ascii="Times New Roman"/>
                <w:sz w:val="28"/>
              </w:rPr>
            </w:pPr>
          </w:p>
          <w:p w14:paraId="3691DCD9" w14:textId="77777777" w:rsidR="00D13EB5" w:rsidRDefault="00736F51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Medication:</w:t>
            </w:r>
          </w:p>
        </w:tc>
        <w:tc>
          <w:tcPr>
            <w:tcW w:w="996" w:type="dxa"/>
          </w:tcPr>
          <w:p w14:paraId="3691DCDA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3691DCDB" w14:textId="77777777" w:rsidR="00D13EB5" w:rsidRDefault="00D13EB5">
            <w:pPr>
              <w:pStyle w:val="TableParagraph"/>
              <w:spacing w:before="267"/>
              <w:rPr>
                <w:rFonts w:ascii="Times New Roman"/>
                <w:sz w:val="28"/>
              </w:rPr>
            </w:pPr>
          </w:p>
          <w:p w14:paraId="3691DCDC" w14:textId="77777777" w:rsidR="00D13EB5" w:rsidRDefault="00736F51">
            <w:pPr>
              <w:pStyle w:val="TableParagraph"/>
              <w:tabs>
                <w:tab w:val="left" w:pos="3388"/>
              </w:tabs>
              <w:ind w:left="-997" w:right="-15"/>
              <w:rPr>
                <w:sz w:val="28"/>
              </w:rPr>
            </w:pPr>
            <w:r>
              <w:rPr>
                <w:spacing w:val="75"/>
                <w:w w:val="150"/>
                <w:sz w:val="28"/>
                <w:u w:val="single"/>
              </w:rPr>
              <w:t xml:space="preserve">       </w:t>
            </w:r>
            <w:r>
              <w:rPr>
                <w:spacing w:val="-2"/>
                <w:sz w:val="28"/>
                <w:u w:val="single"/>
              </w:rPr>
              <w:t>Furosemide/Lasix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81" w:type="dxa"/>
          </w:tcPr>
          <w:p w14:paraId="3691DCDD" w14:textId="77777777" w:rsidR="00D13EB5" w:rsidRDefault="00D13EB5">
            <w:pPr>
              <w:pStyle w:val="TableParagraph"/>
              <w:spacing w:before="267"/>
              <w:rPr>
                <w:rFonts w:ascii="Times New Roman"/>
                <w:sz w:val="28"/>
              </w:rPr>
            </w:pPr>
          </w:p>
          <w:p w14:paraId="3691DCDE" w14:textId="77777777" w:rsidR="00D13EB5" w:rsidRDefault="00736F51">
            <w:pPr>
              <w:pStyle w:val="TableParagraph"/>
              <w:tabs>
                <w:tab w:val="left" w:pos="2674"/>
                <w:tab w:val="left" w:pos="2985"/>
              </w:tabs>
              <w:ind w:left="1042" w:right="-116"/>
              <w:rPr>
                <w:sz w:val="28"/>
              </w:rPr>
            </w:pPr>
            <w:r>
              <w:rPr>
                <w:sz w:val="28"/>
              </w:rPr>
              <w:t>Risk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Level: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84" w:type="dxa"/>
          </w:tcPr>
          <w:p w14:paraId="3691DCDF" w14:textId="77777777" w:rsidR="00D13EB5" w:rsidRDefault="00D13EB5">
            <w:pPr>
              <w:pStyle w:val="TableParagraph"/>
              <w:spacing w:before="267"/>
              <w:rPr>
                <w:rFonts w:ascii="Times New Roman"/>
                <w:sz w:val="28"/>
              </w:rPr>
            </w:pPr>
          </w:p>
          <w:p w14:paraId="3691DCE0" w14:textId="77777777" w:rsidR="00D13EB5" w:rsidRDefault="00736F51">
            <w:pPr>
              <w:pStyle w:val="TableParagraph"/>
              <w:tabs>
                <w:tab w:val="left" w:pos="792"/>
              </w:tabs>
              <w:ind w:left="104"/>
              <w:rPr>
                <w:sz w:val="28"/>
              </w:rPr>
            </w:pP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</w:tr>
      <w:tr w:rsidR="00D13EB5" w14:paraId="3691DCE4" w14:textId="77777777" w:rsidTr="2DC5C361">
        <w:trPr>
          <w:trHeight w:val="330"/>
        </w:trPr>
        <w:tc>
          <w:tcPr>
            <w:tcW w:w="2004" w:type="dxa"/>
          </w:tcPr>
          <w:p w14:paraId="3691DCE2" w14:textId="77777777" w:rsidR="00D13EB5" w:rsidRDefault="00736F51">
            <w:pPr>
              <w:pStyle w:val="TableParagraph"/>
              <w:spacing w:line="311" w:lineRule="exact"/>
              <w:ind w:left="47"/>
              <w:rPr>
                <w:sz w:val="28"/>
              </w:rPr>
            </w:pP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Class:</w:t>
            </w:r>
          </w:p>
        </w:tc>
        <w:tc>
          <w:tcPr>
            <w:tcW w:w="10047" w:type="dxa"/>
            <w:gridSpan w:val="4"/>
          </w:tcPr>
          <w:p w14:paraId="3691DCE3" w14:textId="77777777" w:rsidR="00D13EB5" w:rsidRDefault="00736F51">
            <w:pPr>
              <w:pStyle w:val="TableParagraph"/>
              <w:spacing w:line="311" w:lineRule="exact"/>
              <w:ind w:left="1695"/>
              <w:rPr>
                <w:sz w:val="28"/>
              </w:rPr>
            </w:pPr>
            <w:r>
              <w:rPr>
                <w:spacing w:val="-2"/>
                <w:sz w:val="28"/>
              </w:rPr>
              <w:t>Diuretics</w:t>
            </w:r>
          </w:p>
        </w:tc>
      </w:tr>
      <w:tr w:rsidR="00D13EB5" w14:paraId="3691DCF2" w14:textId="77777777" w:rsidTr="2DC5C361">
        <w:trPr>
          <w:trHeight w:val="1788"/>
        </w:trPr>
        <w:tc>
          <w:tcPr>
            <w:tcW w:w="2004" w:type="dxa"/>
          </w:tcPr>
          <w:p w14:paraId="3691DCE5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tcBorders>
              <w:top w:val="single" w:sz="8" w:space="0" w:color="000000" w:themeColor="text1"/>
            </w:tcBorders>
          </w:tcPr>
          <w:p w14:paraId="3691DCE6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top w:val="single" w:sz="8" w:space="0" w:color="000000" w:themeColor="text1"/>
            </w:tcBorders>
          </w:tcPr>
          <w:p w14:paraId="3691DCE7" w14:textId="77777777" w:rsidR="00D13EB5" w:rsidRDefault="00D13EB5">
            <w:pPr>
              <w:pStyle w:val="TableParagraph"/>
              <w:rPr>
                <w:rFonts w:ascii="Times New Roman"/>
                <w:sz w:val="28"/>
              </w:rPr>
            </w:pPr>
          </w:p>
          <w:p w14:paraId="3691DCE8" w14:textId="77777777" w:rsidR="00D13EB5" w:rsidRDefault="00D13EB5">
            <w:pPr>
              <w:pStyle w:val="TableParagraph"/>
              <w:rPr>
                <w:rFonts w:ascii="Times New Roman"/>
                <w:sz w:val="28"/>
              </w:rPr>
            </w:pPr>
          </w:p>
          <w:p w14:paraId="3691DCE9" w14:textId="77777777" w:rsidR="00D13EB5" w:rsidRDefault="00D13EB5">
            <w:pPr>
              <w:pStyle w:val="TableParagraph"/>
              <w:rPr>
                <w:rFonts w:ascii="Times New Roman"/>
                <w:sz w:val="28"/>
              </w:rPr>
            </w:pPr>
          </w:p>
          <w:p w14:paraId="3691DCEA" w14:textId="77777777" w:rsidR="00D13EB5" w:rsidRDefault="00D13EB5">
            <w:pPr>
              <w:pStyle w:val="TableParagraph"/>
              <w:spacing w:before="154"/>
              <w:rPr>
                <w:rFonts w:ascii="Times New Roman"/>
                <w:sz w:val="28"/>
              </w:rPr>
            </w:pPr>
          </w:p>
          <w:p w14:paraId="3691DCEB" w14:textId="77777777" w:rsidR="00D13EB5" w:rsidRDefault="00736F51">
            <w:pPr>
              <w:pStyle w:val="TableParagraph"/>
              <w:spacing w:line="326" w:lineRule="exact"/>
              <w:ind w:left="46"/>
              <w:rPr>
                <w:sz w:val="28"/>
              </w:rPr>
            </w:pPr>
            <w:r>
              <w:rPr>
                <w:sz w:val="28"/>
              </w:rPr>
              <w:t>Common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Uses:</w:t>
            </w:r>
          </w:p>
        </w:tc>
        <w:tc>
          <w:tcPr>
            <w:tcW w:w="2881" w:type="dxa"/>
            <w:tcBorders>
              <w:bottom w:val="single" w:sz="8" w:space="0" w:color="000000" w:themeColor="text1"/>
            </w:tcBorders>
          </w:tcPr>
          <w:p w14:paraId="3691DCEC" w14:textId="77777777" w:rsidR="00D13EB5" w:rsidRDefault="00D13EB5">
            <w:pPr>
              <w:pStyle w:val="TableParagraph"/>
              <w:rPr>
                <w:rFonts w:ascii="Times New Roman"/>
                <w:sz w:val="28"/>
              </w:rPr>
            </w:pPr>
          </w:p>
          <w:p w14:paraId="3691DCED" w14:textId="77777777" w:rsidR="00D13EB5" w:rsidRDefault="00D13EB5">
            <w:pPr>
              <w:pStyle w:val="TableParagraph"/>
              <w:rPr>
                <w:rFonts w:ascii="Times New Roman"/>
                <w:sz w:val="28"/>
              </w:rPr>
            </w:pPr>
          </w:p>
          <w:p w14:paraId="3691DCEE" w14:textId="77777777" w:rsidR="00D13EB5" w:rsidRDefault="00D13EB5">
            <w:pPr>
              <w:pStyle w:val="TableParagraph"/>
              <w:rPr>
                <w:rFonts w:ascii="Times New Roman"/>
                <w:sz w:val="28"/>
              </w:rPr>
            </w:pPr>
          </w:p>
          <w:p w14:paraId="3691DCEF" w14:textId="77777777" w:rsidR="00D13EB5" w:rsidRDefault="00D13EB5">
            <w:pPr>
              <w:pStyle w:val="TableParagraph"/>
              <w:spacing w:before="154"/>
              <w:rPr>
                <w:rFonts w:ascii="Times New Roman"/>
                <w:sz w:val="28"/>
              </w:rPr>
            </w:pPr>
          </w:p>
          <w:p w14:paraId="3691DCF0" w14:textId="77777777" w:rsidR="00D13EB5" w:rsidRDefault="00736F51">
            <w:pPr>
              <w:pStyle w:val="TableParagraph"/>
              <w:spacing w:line="326" w:lineRule="exact"/>
              <w:ind w:left="47"/>
              <w:rPr>
                <w:sz w:val="28"/>
              </w:rPr>
            </w:pPr>
            <w:r>
              <w:rPr>
                <w:sz w:val="28"/>
              </w:rPr>
              <w:t>Heart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disease</w:t>
            </w:r>
          </w:p>
        </w:tc>
        <w:tc>
          <w:tcPr>
            <w:tcW w:w="2784" w:type="dxa"/>
            <w:tcBorders>
              <w:bottom w:val="single" w:sz="8" w:space="0" w:color="000000" w:themeColor="text1"/>
            </w:tcBorders>
          </w:tcPr>
          <w:p w14:paraId="3691DCF1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</w:tr>
      <w:tr w:rsidR="00D13EB5" w14:paraId="3691DCF7" w14:textId="77777777" w:rsidTr="2DC5C361">
        <w:trPr>
          <w:trHeight w:val="337"/>
        </w:trPr>
        <w:tc>
          <w:tcPr>
            <w:tcW w:w="2004" w:type="dxa"/>
          </w:tcPr>
          <w:p w14:paraId="3691DCF3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691DCF4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3691DCF5" w14:textId="77777777" w:rsidR="00D13EB5" w:rsidRDefault="00736F51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z w:val="28"/>
              </w:rPr>
              <w:t>Labs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Monitor:</w:t>
            </w:r>
          </w:p>
        </w:tc>
        <w:tc>
          <w:tcPr>
            <w:tcW w:w="5665" w:type="dxa"/>
            <w:gridSpan w:val="2"/>
            <w:tcBorders>
              <w:top w:val="single" w:sz="8" w:space="0" w:color="000000" w:themeColor="text1"/>
            </w:tcBorders>
          </w:tcPr>
          <w:p w14:paraId="3691DCF6" w14:textId="77777777" w:rsidR="00D13EB5" w:rsidRDefault="00736F51">
            <w:pPr>
              <w:pStyle w:val="TableParagraph"/>
              <w:tabs>
                <w:tab w:val="left" w:pos="5664"/>
              </w:tabs>
              <w:spacing w:line="317" w:lineRule="exact"/>
              <w:ind w:left="-1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BUN,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Cr,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Lytes,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CO2</w:t>
            </w:r>
            <w:r>
              <w:rPr>
                <w:sz w:val="28"/>
                <w:u w:val="single"/>
              </w:rPr>
              <w:tab/>
            </w:r>
          </w:p>
        </w:tc>
      </w:tr>
      <w:tr w:rsidR="00D13EB5" w14:paraId="3691DCFF" w14:textId="77777777" w:rsidTr="2DC5C361">
        <w:trPr>
          <w:trHeight w:val="2186"/>
        </w:trPr>
        <w:tc>
          <w:tcPr>
            <w:tcW w:w="2004" w:type="dxa"/>
          </w:tcPr>
          <w:p w14:paraId="3691DCF8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691DCF9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3691DCFA" w14:textId="77777777" w:rsidR="00D13EB5" w:rsidRDefault="00D13EB5">
            <w:pPr>
              <w:pStyle w:val="TableParagraph"/>
              <w:rPr>
                <w:rFonts w:ascii="Times New Roman"/>
                <w:sz w:val="28"/>
              </w:rPr>
            </w:pPr>
          </w:p>
          <w:p w14:paraId="3691DCFB" w14:textId="77777777" w:rsidR="00D13EB5" w:rsidRDefault="00D13EB5">
            <w:pPr>
              <w:pStyle w:val="TableParagraph"/>
              <w:spacing w:before="291"/>
              <w:rPr>
                <w:rFonts w:ascii="Times New Roman"/>
                <w:sz w:val="28"/>
              </w:rPr>
            </w:pPr>
          </w:p>
          <w:p w14:paraId="3691DCFC" w14:textId="77777777" w:rsidR="00D13EB5" w:rsidRDefault="00736F51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Instructions/Precautions:</w:t>
            </w:r>
          </w:p>
        </w:tc>
        <w:tc>
          <w:tcPr>
            <w:tcW w:w="5665" w:type="dxa"/>
            <w:gridSpan w:val="2"/>
            <w:tcBorders>
              <w:bottom w:val="single" w:sz="8" w:space="0" w:color="000000" w:themeColor="text1"/>
            </w:tcBorders>
          </w:tcPr>
          <w:p w14:paraId="3691DCFD" w14:textId="77777777" w:rsidR="00D13EB5" w:rsidRDefault="00D13EB5">
            <w:pPr>
              <w:pStyle w:val="TableParagraph"/>
              <w:spacing w:before="204"/>
              <w:rPr>
                <w:rFonts w:ascii="Times New Roman"/>
                <w:sz w:val="26"/>
              </w:rPr>
            </w:pPr>
          </w:p>
          <w:p w14:paraId="3691DCFE" w14:textId="77777777" w:rsidR="00D13EB5" w:rsidRDefault="00736F51">
            <w:pPr>
              <w:pStyle w:val="TableParagraph"/>
              <w:spacing w:line="330" w:lineRule="atLeast"/>
              <w:ind w:left="44"/>
              <w:rPr>
                <w:sz w:val="26"/>
              </w:rPr>
            </w:pPr>
            <w:r>
              <w:rPr>
                <w:sz w:val="26"/>
              </w:rPr>
              <w:t>Admin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peripheral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line;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120mg/dose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240mg/day, parameters for BP, Pulse, Weight; Electrolyte depletion; Can be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given IV Push, up to 120 mg over 10 minutes; Nurse </w:t>
            </w:r>
            <w:proofErr w:type="gramStart"/>
            <w:r>
              <w:rPr>
                <w:sz w:val="26"/>
              </w:rPr>
              <w:t>remains with</w:t>
            </w:r>
            <w:proofErr w:type="gramEnd"/>
            <w:r>
              <w:rPr>
                <w:sz w:val="26"/>
              </w:rPr>
              <w:t xml:space="preserve"> patient for 30 minutes post-infusion for VS monitoring</w:t>
            </w:r>
          </w:p>
        </w:tc>
      </w:tr>
      <w:tr w:rsidR="00D13EB5" w14:paraId="3691DD04" w14:textId="77777777" w:rsidTr="2DC5C361">
        <w:trPr>
          <w:trHeight w:val="1075"/>
        </w:trPr>
        <w:tc>
          <w:tcPr>
            <w:tcW w:w="2004" w:type="dxa"/>
          </w:tcPr>
          <w:p w14:paraId="3691DD00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691DD01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3691DD02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2"/>
            <w:tcBorders>
              <w:top w:val="single" w:sz="8" w:space="0" w:color="000000" w:themeColor="text1"/>
            </w:tcBorders>
          </w:tcPr>
          <w:p w14:paraId="3691DD03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</w:tr>
      <w:tr w:rsidR="00D13EB5" w14:paraId="3691DD0A" w14:textId="77777777" w:rsidTr="2DC5C361">
        <w:trPr>
          <w:trHeight w:val="361"/>
        </w:trPr>
        <w:tc>
          <w:tcPr>
            <w:tcW w:w="2004" w:type="dxa"/>
          </w:tcPr>
          <w:p w14:paraId="3691DD05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691DD06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 w:themeColor="text1"/>
            </w:tcBorders>
          </w:tcPr>
          <w:p w14:paraId="3691DD07" w14:textId="77777777" w:rsidR="00D13EB5" w:rsidRDefault="00736F51">
            <w:pPr>
              <w:pStyle w:val="TableParagraph"/>
              <w:spacing w:before="5" w:line="336" w:lineRule="exact"/>
              <w:ind w:left="46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Dose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Allowed:</w:t>
            </w:r>
          </w:p>
        </w:tc>
        <w:tc>
          <w:tcPr>
            <w:tcW w:w="2881" w:type="dxa"/>
            <w:tcBorders>
              <w:left w:val="single" w:sz="8" w:space="0" w:color="000000" w:themeColor="text1"/>
            </w:tcBorders>
          </w:tcPr>
          <w:p w14:paraId="3691DD08" w14:textId="77777777" w:rsidR="00D13EB5" w:rsidRDefault="00736F51">
            <w:pPr>
              <w:pStyle w:val="TableParagraph"/>
              <w:spacing w:before="5" w:line="336" w:lineRule="exact"/>
              <w:ind w:left="42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3691DD40" wp14:editId="3691DD41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-6348</wp:posOffset>
                      </wp:positionV>
                      <wp:extent cx="632460" cy="9309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460" cy="930910"/>
                                <a:chOff x="0" y="0"/>
                                <a:chExt cx="632460" cy="9309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20776" y="13207"/>
                                  <a:ext cx="1270" cy="916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16940">
                                      <a:moveTo>
                                        <a:pt x="0" y="0"/>
                                      </a:moveTo>
                                      <a:lnTo>
                                        <a:pt x="0" y="916432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19759" y="12191"/>
                                  <a:ext cx="12700" cy="918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8844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8463"/>
                                      </a:lnTo>
                                      <a:lnTo>
                                        <a:pt x="12191" y="918463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015" y="1015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015" y="230631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29615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15" y="460248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9231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015" y="689863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88847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015" y="919480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918464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66186" id="Group 2" o:spid="_x0000_s1026" style="position:absolute;margin-left:.5pt;margin-top:-.5pt;width:49.8pt;height:73.3pt;z-index:-251658239;mso-wrap-distance-left:0;mso-wrap-distance-right:0" coordsize="6324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">
                      <v:shape id="Graphic 3" o:spid="_x0000_s1027" style="position:absolute;left:6207;top:132;width:13;height:9169;visibility:visible;mso-wrap-style:square;v-text-anchor:top" coordsize="1270,9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" path="m,l,916432e" filled="f" strokeweight=".16pt">
                        <v:path arrowok="t"/>
                      </v:shape>
                      <v:shape id="Graphic 4" o:spid="_x0000_s1028" style="position:absolute;left:6197;top:121;width:127;height:9189;visibility:visible;mso-wrap-style:square;v-text-anchor:top" coordsize="1270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" path="m12191,l,,,918463r12191,l12191,xe" fillcolor="black" stroked="f">
                        <v:path arrowok="t"/>
                      </v:shape>
                      <v:shape id="Graphic 5" o:spid="_x0000_s1029" style="position:absolute;left:10;top:10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" path="m,l629920,e" filled="f" strokeweight=".16pt">
                        <v:path arrowok="t"/>
                      </v:shape>
                      <v:shape id="Graphic 6" o:spid="_x0000_s1030" style="position:absolute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" path="m631951,l,,,12191r631951,l631951,xe" fillcolor="black" stroked="f">
                        <v:path arrowok="t"/>
                      </v:shape>
                      <v:shape id="Graphic 7" o:spid="_x0000_s1031" style="position:absolute;left:10;top:2306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" path="m,l629920,e" filled="f" strokeweight=".16pt">
                        <v:path arrowok="t"/>
                      </v:shape>
                      <v:shape id="Graphic 8" o:spid="_x0000_s1032" style="position:absolute;top:2296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" path="m631951,l,,,12192r631951,l631951,xe" fillcolor="black" stroked="f">
                        <v:path arrowok="t"/>
                      </v:shape>
                      <v:shape id="Graphic 9" o:spid="_x0000_s1033" style="position:absolute;left:10;top:4602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" path="m,l629920,e" filled="f" strokeweight=".16pt">
                        <v:path arrowok="t"/>
                      </v:shape>
                      <v:shape id="Graphic 10" o:spid="_x0000_s1034" style="position:absolute;top:4592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" path="m631951,l,,,12192r631951,l631951,xe" fillcolor="black" stroked="f">
                        <v:path arrowok="t"/>
                      </v:shape>
                      <v:shape id="Graphic 11" o:spid="_x0000_s1035" style="position:absolute;left:10;top:6898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" path="m,l629920,e" filled="f" strokeweight=".16pt">
                        <v:path arrowok="t"/>
                      </v:shape>
                      <v:shape id="Graphic 12" o:spid="_x0000_s1036" style="position:absolute;top:6888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" path="m631951,l,,,12192r631951,l631951,xe" fillcolor="black" stroked="f">
                        <v:path arrowok="t"/>
                      </v:shape>
                      <v:shape id="Graphic 13" o:spid="_x0000_s1037" style="position:absolute;left:10;top:9194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" path="m,l629920,e" filled="f" strokeweight=".16pt">
                        <v:path arrowok="t"/>
                      </v:shape>
                      <v:shape id="Graphic 14" o:spid="_x0000_s1038" style="position:absolute;top:9184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" path="m631951,l,,,12191r631951,l6319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Y</w:t>
            </w:r>
          </w:p>
        </w:tc>
        <w:tc>
          <w:tcPr>
            <w:tcW w:w="2784" w:type="dxa"/>
          </w:tcPr>
          <w:p w14:paraId="3691DD09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</w:tr>
      <w:tr w:rsidR="00D13EB5" w14:paraId="3691DD10" w14:textId="77777777" w:rsidTr="2DC5C361">
        <w:trPr>
          <w:trHeight w:val="361"/>
        </w:trPr>
        <w:tc>
          <w:tcPr>
            <w:tcW w:w="2004" w:type="dxa"/>
          </w:tcPr>
          <w:p w14:paraId="3691DD0B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691DD0C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 w:themeColor="text1"/>
            </w:tcBorders>
          </w:tcPr>
          <w:p w14:paraId="3691DD0D" w14:textId="77777777" w:rsidR="00D13EB5" w:rsidRDefault="00736F51">
            <w:pPr>
              <w:pStyle w:val="TableParagraph"/>
              <w:spacing w:before="5" w:line="336" w:lineRule="exact"/>
              <w:ind w:left="46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Only:</w:t>
            </w:r>
          </w:p>
        </w:tc>
        <w:tc>
          <w:tcPr>
            <w:tcW w:w="2881" w:type="dxa"/>
            <w:tcBorders>
              <w:left w:val="single" w:sz="8" w:space="0" w:color="000000" w:themeColor="text1"/>
            </w:tcBorders>
          </w:tcPr>
          <w:p w14:paraId="3691DD0E" w14:textId="77777777" w:rsidR="00D13EB5" w:rsidRDefault="00736F51">
            <w:pPr>
              <w:pStyle w:val="TableParagraph"/>
              <w:spacing w:before="5" w:line="336" w:lineRule="exact"/>
              <w:ind w:left="40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2784" w:type="dxa"/>
          </w:tcPr>
          <w:p w14:paraId="3691DD0F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</w:tr>
      <w:tr w:rsidR="00D13EB5" w14:paraId="3691DD16" w14:textId="77777777" w:rsidTr="2DC5C361">
        <w:trPr>
          <w:trHeight w:val="361"/>
        </w:trPr>
        <w:tc>
          <w:tcPr>
            <w:tcW w:w="2004" w:type="dxa"/>
          </w:tcPr>
          <w:p w14:paraId="3691DD11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691DD12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 w:themeColor="text1"/>
            </w:tcBorders>
          </w:tcPr>
          <w:p w14:paraId="3691DD13" w14:textId="77777777" w:rsidR="00D13EB5" w:rsidRDefault="00736F51">
            <w:pPr>
              <w:pStyle w:val="TableParagraph"/>
              <w:spacing w:before="5" w:line="336" w:lineRule="exact"/>
              <w:ind w:left="46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Push:</w:t>
            </w:r>
          </w:p>
        </w:tc>
        <w:tc>
          <w:tcPr>
            <w:tcW w:w="2881" w:type="dxa"/>
            <w:tcBorders>
              <w:left w:val="single" w:sz="8" w:space="0" w:color="000000" w:themeColor="text1"/>
            </w:tcBorders>
          </w:tcPr>
          <w:p w14:paraId="3691DD14" w14:textId="77777777" w:rsidR="00D13EB5" w:rsidRDefault="00736F51">
            <w:pPr>
              <w:pStyle w:val="TableParagraph"/>
              <w:spacing w:before="5" w:line="336" w:lineRule="exact"/>
              <w:ind w:left="427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2784" w:type="dxa"/>
          </w:tcPr>
          <w:p w14:paraId="3691DD15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</w:tr>
      <w:tr w:rsidR="00D13EB5" w14:paraId="3691DD1C" w14:textId="77777777" w:rsidTr="2DC5C361">
        <w:trPr>
          <w:trHeight w:val="361"/>
        </w:trPr>
        <w:tc>
          <w:tcPr>
            <w:tcW w:w="2004" w:type="dxa"/>
          </w:tcPr>
          <w:p w14:paraId="3691DD17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691DD18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 w:themeColor="text1"/>
            </w:tcBorders>
          </w:tcPr>
          <w:p w14:paraId="3691DD19" w14:textId="77777777" w:rsidR="00D13EB5" w:rsidRDefault="00736F51">
            <w:pPr>
              <w:pStyle w:val="TableParagraph"/>
              <w:spacing w:before="5" w:line="336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Vesicant:</w:t>
            </w:r>
          </w:p>
        </w:tc>
        <w:tc>
          <w:tcPr>
            <w:tcW w:w="2881" w:type="dxa"/>
            <w:tcBorders>
              <w:left w:val="single" w:sz="8" w:space="0" w:color="000000" w:themeColor="text1"/>
            </w:tcBorders>
          </w:tcPr>
          <w:p w14:paraId="3691DD1A" w14:textId="77777777" w:rsidR="00D13EB5" w:rsidRDefault="00736F51">
            <w:pPr>
              <w:pStyle w:val="TableParagraph"/>
              <w:spacing w:before="5" w:line="336" w:lineRule="exact"/>
              <w:ind w:left="40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2784" w:type="dxa"/>
          </w:tcPr>
          <w:p w14:paraId="3691DD1B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</w:tr>
      <w:tr w:rsidR="00D13EB5" w14:paraId="3691DD23" w14:textId="77777777" w:rsidTr="2DC5C361">
        <w:trPr>
          <w:trHeight w:val="926"/>
        </w:trPr>
        <w:tc>
          <w:tcPr>
            <w:tcW w:w="2004" w:type="dxa"/>
          </w:tcPr>
          <w:p w14:paraId="3691DD1D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691DD1E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3691DD1F" w14:textId="77777777" w:rsidR="00D13EB5" w:rsidRDefault="00D13EB5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3691DD20" w14:textId="77777777" w:rsidR="00D13EB5" w:rsidRDefault="00736F51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>See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Procedure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Manual:</w:t>
            </w:r>
          </w:p>
        </w:tc>
        <w:tc>
          <w:tcPr>
            <w:tcW w:w="5665" w:type="dxa"/>
            <w:gridSpan w:val="2"/>
          </w:tcPr>
          <w:p w14:paraId="3691DD21" w14:textId="77777777" w:rsidR="00D13EB5" w:rsidRDefault="00D13EB5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3691DD22" w14:textId="77777777" w:rsidR="00D13EB5" w:rsidRDefault="00736F51">
            <w:pPr>
              <w:pStyle w:val="TableParagraph"/>
              <w:tabs>
                <w:tab w:val="left" w:pos="4669"/>
              </w:tabs>
              <w:ind w:left="-1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</w:tr>
      <w:tr w:rsidR="00D13EB5" w14:paraId="3691DD27" w14:textId="77777777" w:rsidTr="2DC5C361">
        <w:trPr>
          <w:trHeight w:val="468"/>
        </w:trPr>
        <w:tc>
          <w:tcPr>
            <w:tcW w:w="2004" w:type="dxa"/>
          </w:tcPr>
          <w:p w14:paraId="3691DD24" w14:textId="77777777" w:rsidR="00D13EB5" w:rsidRDefault="00736F51">
            <w:pPr>
              <w:pStyle w:val="TableParagraph"/>
              <w:spacing w:before="183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Notes:</w:t>
            </w:r>
          </w:p>
        </w:tc>
        <w:tc>
          <w:tcPr>
            <w:tcW w:w="7263" w:type="dxa"/>
            <w:gridSpan w:val="3"/>
          </w:tcPr>
          <w:p w14:paraId="3691DD25" w14:textId="77777777" w:rsidR="00D13EB5" w:rsidRDefault="00736F51">
            <w:pPr>
              <w:pStyle w:val="TableParagraph"/>
              <w:spacing w:before="183"/>
              <w:ind w:left="34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2784" w:type="dxa"/>
          </w:tcPr>
          <w:p w14:paraId="3691DD26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</w:tr>
      <w:tr w:rsidR="00D13EB5" w14:paraId="3691DD29" w14:textId="77777777" w:rsidTr="2DC5C361">
        <w:trPr>
          <w:trHeight w:val="291"/>
        </w:trPr>
        <w:tc>
          <w:tcPr>
            <w:tcW w:w="12051" w:type="dxa"/>
            <w:gridSpan w:val="5"/>
          </w:tcPr>
          <w:p w14:paraId="3691DD28" w14:textId="7E0052D5" w:rsidR="00D13EB5" w:rsidRDefault="00736F51">
            <w:pPr>
              <w:pStyle w:val="TableParagraph"/>
              <w:spacing w:before="5"/>
              <w:ind w:left="2038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D13EB5" w14:paraId="3691DD2B" w14:textId="77777777" w:rsidTr="2DC5C361">
        <w:trPr>
          <w:trHeight w:val="582"/>
        </w:trPr>
        <w:tc>
          <w:tcPr>
            <w:tcW w:w="12051" w:type="dxa"/>
            <w:gridSpan w:val="5"/>
          </w:tcPr>
          <w:p w14:paraId="3691DD2A" w14:textId="45251A15" w:rsidR="00D13EB5" w:rsidRDefault="00736F51">
            <w:pPr>
              <w:pStyle w:val="TableParagraph"/>
              <w:spacing w:before="5"/>
              <w:ind w:left="933" w:right="972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</w:t>
            </w:r>
          </w:p>
        </w:tc>
      </w:tr>
      <w:tr w:rsidR="00D13EB5" w14:paraId="3691DD33" w14:textId="77777777" w:rsidTr="2DC5C361">
        <w:trPr>
          <w:trHeight w:val="582"/>
        </w:trPr>
        <w:tc>
          <w:tcPr>
            <w:tcW w:w="2004" w:type="dxa"/>
          </w:tcPr>
          <w:p w14:paraId="3691DD2C" w14:textId="77777777" w:rsidR="00D13EB5" w:rsidRDefault="00D13EB5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3691DD2D" w14:textId="77777777" w:rsidR="00D13EB5" w:rsidRDefault="00736F5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Levels:</w:t>
            </w:r>
          </w:p>
        </w:tc>
        <w:tc>
          <w:tcPr>
            <w:tcW w:w="996" w:type="dxa"/>
          </w:tcPr>
          <w:p w14:paraId="3691DD2E" w14:textId="77777777" w:rsidR="00D13EB5" w:rsidRDefault="00D13EB5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3691DD2F" w14:textId="77777777" w:rsidR="00D13EB5" w:rsidRDefault="00736F51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6267" w:type="dxa"/>
            <w:gridSpan w:val="2"/>
          </w:tcPr>
          <w:p w14:paraId="3691DD30" w14:textId="77777777" w:rsidR="00D13EB5" w:rsidRDefault="00D13EB5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3691DD31" w14:textId="77777777" w:rsidR="00D13EB5" w:rsidRDefault="00736F51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Routinely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medications</w:t>
            </w:r>
          </w:p>
        </w:tc>
        <w:tc>
          <w:tcPr>
            <w:tcW w:w="2784" w:type="dxa"/>
          </w:tcPr>
          <w:p w14:paraId="3691DD32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</w:tr>
      <w:tr w:rsidR="00D13EB5" w14:paraId="3691DD38" w14:textId="77777777" w:rsidTr="2DC5C361">
        <w:trPr>
          <w:trHeight w:val="320"/>
        </w:trPr>
        <w:tc>
          <w:tcPr>
            <w:tcW w:w="2004" w:type="dxa"/>
          </w:tcPr>
          <w:p w14:paraId="3691DD34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691DD35" w14:textId="77777777" w:rsidR="00D13EB5" w:rsidRDefault="00736F51">
            <w:pPr>
              <w:pStyle w:val="TableParagraph"/>
              <w:spacing w:before="5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1=</w:t>
            </w:r>
          </w:p>
        </w:tc>
        <w:tc>
          <w:tcPr>
            <w:tcW w:w="6267" w:type="dxa"/>
            <w:gridSpan w:val="2"/>
          </w:tcPr>
          <w:p w14:paraId="3691DD36" w14:textId="05C504F1" w:rsidR="00D13EB5" w:rsidRDefault="00736F51" w:rsidP="2DC5C361">
            <w:pPr>
              <w:pStyle w:val="TableParagraph"/>
              <w:spacing w:before="5"/>
              <w:ind w:left="34"/>
              <w:rPr>
                <w:sz w:val="20"/>
                <w:szCs w:val="20"/>
              </w:rPr>
            </w:pPr>
            <w:r w:rsidRPr="2DC5C361">
              <w:rPr>
                <w:spacing w:val="-5"/>
                <w:sz w:val="20"/>
                <w:szCs w:val="20"/>
              </w:rPr>
              <w:t xml:space="preserve"> </w:t>
            </w:r>
            <w:r w:rsidR="0520446F" w:rsidRPr="2DC5C361">
              <w:rPr>
                <w:sz w:val="20"/>
                <w:szCs w:val="20"/>
              </w:rPr>
              <w:t>Mgr.</w:t>
            </w:r>
            <w:r w:rsidRPr="2DC5C361">
              <w:rPr>
                <w:spacing w:val="-4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or</w:t>
            </w:r>
            <w:r w:rsidRPr="2DC5C361">
              <w:rPr>
                <w:spacing w:val="-4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Clinical</w:t>
            </w:r>
            <w:r w:rsidRPr="2DC5C361">
              <w:rPr>
                <w:spacing w:val="-6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Director</w:t>
            </w:r>
            <w:r w:rsidRPr="2DC5C361">
              <w:rPr>
                <w:spacing w:val="-3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approval</w:t>
            </w:r>
            <w:r w:rsidRPr="2DC5C361">
              <w:rPr>
                <w:spacing w:val="-6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before</w:t>
            </w:r>
            <w:r w:rsidRPr="2DC5C361">
              <w:rPr>
                <w:spacing w:val="-5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referral</w:t>
            </w:r>
            <w:r w:rsidRPr="2DC5C361">
              <w:rPr>
                <w:spacing w:val="-6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is</w:t>
            </w:r>
            <w:r w:rsidRPr="2DC5C361">
              <w:rPr>
                <w:spacing w:val="-2"/>
                <w:sz w:val="20"/>
                <w:szCs w:val="20"/>
              </w:rPr>
              <w:t xml:space="preserve"> accepted</w:t>
            </w:r>
          </w:p>
        </w:tc>
        <w:tc>
          <w:tcPr>
            <w:tcW w:w="2784" w:type="dxa"/>
          </w:tcPr>
          <w:p w14:paraId="3691DD37" w14:textId="77777777" w:rsidR="00D13EB5" w:rsidRDefault="00D13EB5">
            <w:pPr>
              <w:pStyle w:val="TableParagraph"/>
              <w:rPr>
                <w:rFonts w:ascii="Times New Roman"/>
              </w:rPr>
            </w:pPr>
          </w:p>
        </w:tc>
      </w:tr>
      <w:tr w:rsidR="00D13EB5" w14:paraId="3691DD3D" w14:textId="77777777" w:rsidTr="2DC5C361">
        <w:trPr>
          <w:trHeight w:val="275"/>
        </w:trPr>
        <w:tc>
          <w:tcPr>
            <w:tcW w:w="2004" w:type="dxa"/>
          </w:tcPr>
          <w:p w14:paraId="3691DD39" w14:textId="77777777" w:rsidR="00D13EB5" w:rsidRDefault="00D13E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3691DD3A" w14:textId="77777777" w:rsidR="00D13EB5" w:rsidRDefault="00736F51">
            <w:pPr>
              <w:pStyle w:val="TableParagraph"/>
              <w:spacing w:before="34" w:line="221" w:lineRule="exact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2=</w:t>
            </w:r>
          </w:p>
        </w:tc>
        <w:tc>
          <w:tcPr>
            <w:tcW w:w="6267" w:type="dxa"/>
            <w:gridSpan w:val="2"/>
          </w:tcPr>
          <w:p w14:paraId="3691DD3B" w14:textId="39FFF9C8" w:rsidR="00D13EB5" w:rsidRDefault="00736F51" w:rsidP="2DC5C361">
            <w:pPr>
              <w:pStyle w:val="TableParagraph"/>
              <w:spacing w:before="34" w:line="221" w:lineRule="exact"/>
              <w:ind w:left="34"/>
              <w:rPr>
                <w:sz w:val="20"/>
                <w:szCs w:val="20"/>
              </w:rPr>
            </w:pPr>
            <w:r w:rsidRPr="2DC5C361">
              <w:rPr>
                <w:sz w:val="20"/>
                <w:szCs w:val="20"/>
              </w:rPr>
              <w:t xml:space="preserve"> </w:t>
            </w:r>
            <w:r w:rsidR="00A769BC" w:rsidRPr="2DC5C361">
              <w:rPr>
                <w:sz w:val="20"/>
                <w:szCs w:val="20"/>
              </w:rPr>
              <w:t>Mgr.</w:t>
            </w:r>
            <w:r w:rsidRPr="2DC5C361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2DC5C361">
              <w:rPr>
                <w:sz w:val="20"/>
                <w:szCs w:val="20"/>
              </w:rPr>
              <w:t>notification;</w:t>
            </w:r>
            <w:proofErr w:type="gramEnd"/>
            <w:r w:rsidRPr="2DC5C361">
              <w:rPr>
                <w:spacing w:val="-5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Clinicians</w:t>
            </w:r>
            <w:r w:rsidRPr="2DC5C361">
              <w:rPr>
                <w:spacing w:val="-3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must</w:t>
            </w:r>
            <w:r w:rsidRPr="2DC5C361">
              <w:rPr>
                <w:spacing w:val="-5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review</w:t>
            </w:r>
            <w:r w:rsidRPr="2DC5C361">
              <w:rPr>
                <w:spacing w:val="-5"/>
                <w:sz w:val="20"/>
                <w:szCs w:val="20"/>
              </w:rPr>
              <w:t xml:space="preserve"> </w:t>
            </w:r>
            <w:r w:rsidRPr="2DC5C361">
              <w:rPr>
                <w:sz w:val="20"/>
                <w:szCs w:val="20"/>
              </w:rPr>
              <w:t>Special</w:t>
            </w:r>
            <w:r w:rsidRPr="2DC5C361">
              <w:rPr>
                <w:spacing w:val="-6"/>
                <w:sz w:val="20"/>
                <w:szCs w:val="20"/>
              </w:rPr>
              <w:t xml:space="preserve"> </w:t>
            </w:r>
            <w:r w:rsidRPr="2DC5C361">
              <w:rPr>
                <w:spacing w:val="-2"/>
                <w:sz w:val="20"/>
                <w:szCs w:val="20"/>
              </w:rPr>
              <w:t>Instructions</w:t>
            </w:r>
          </w:p>
        </w:tc>
        <w:tc>
          <w:tcPr>
            <w:tcW w:w="2784" w:type="dxa"/>
          </w:tcPr>
          <w:p w14:paraId="3691DD3C" w14:textId="77777777" w:rsidR="00D13EB5" w:rsidRDefault="00D13E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91DD3E" w14:textId="77777777" w:rsidR="00736F51" w:rsidRDefault="00736F51"/>
    <w:sectPr w:rsidR="00736F51">
      <w:type w:val="continuous"/>
      <w:pgSz w:w="16320" w:h="21120"/>
      <w:pgMar w:top="1420" w:right="240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B5"/>
    <w:rsid w:val="000B2DF3"/>
    <w:rsid w:val="003F7346"/>
    <w:rsid w:val="00736F51"/>
    <w:rsid w:val="00877FC9"/>
    <w:rsid w:val="009845DE"/>
    <w:rsid w:val="00A769BC"/>
    <w:rsid w:val="00D13EB5"/>
    <w:rsid w:val="00DF64F7"/>
    <w:rsid w:val="0520446F"/>
    <w:rsid w:val="2DC5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DCD3"/>
  <w15:docId w15:val="{136CDC24-1121-4722-AF26-6F1FBEE4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3B775-97AE-4747-B863-8CEDDD88A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84687-A238-4874-99BF-09B013B7696B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bfc9d816-2839-4eaa-b9ee-23e15ef6439c"/>
    <ds:schemaRef ds:uri="http://schemas.openxmlformats.org/package/2006/metadata/core-properties"/>
    <ds:schemaRef ds:uri="9b1e038f-eb2f-4ebf-973c-7e59c301ca8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B34875-2451-42D2-9CE3-EB4CEE67D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Home Health VNA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2025-08-13T14:31:00Z</dcterms:created>
  <dcterms:modified xsi:type="dcterms:W3CDTF">2025-08-13T14:31:00Z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582200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